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97" w:rsidRPr="003F3F97" w:rsidRDefault="003F3F97" w:rsidP="003F3F97">
      <w:pPr>
        <w:pBdr>
          <w:bottom w:val="single" w:sz="6" w:space="1" w:color="auto"/>
        </w:pBdr>
        <w:spacing w:after="0" w:line="240" w:lineRule="auto"/>
        <w:jc w:val="center"/>
        <w:rPr>
          <w:rFonts w:ascii="Arial" w:eastAsia="Times New Roman" w:hAnsi="Arial" w:cs="Arial"/>
          <w:vanish/>
          <w:sz w:val="16"/>
          <w:szCs w:val="16"/>
        </w:rPr>
      </w:pPr>
      <w:r w:rsidRPr="003F3F97">
        <w:rPr>
          <w:rFonts w:ascii="Arial" w:eastAsia="Times New Roman" w:hAnsi="Arial" w:cs="Arial"/>
          <w:vanish/>
          <w:sz w:val="16"/>
          <w:szCs w:val="16"/>
        </w:rPr>
        <w:t>Top of Form</w:t>
      </w:r>
    </w:p>
    <w:tbl>
      <w:tblPr>
        <w:tblW w:w="5000" w:type="pct"/>
        <w:tblCellMar>
          <w:top w:w="15" w:type="dxa"/>
          <w:left w:w="15" w:type="dxa"/>
          <w:bottom w:w="15" w:type="dxa"/>
          <w:right w:w="15" w:type="dxa"/>
        </w:tblCellMar>
        <w:tblLook w:val="04A0" w:firstRow="1" w:lastRow="0" w:firstColumn="1" w:lastColumn="0" w:noHBand="0" w:noVBand="1"/>
      </w:tblPr>
      <w:tblGrid>
        <w:gridCol w:w="1411"/>
        <w:gridCol w:w="7994"/>
      </w:tblGrid>
      <w:tr w:rsidR="003F3F97" w:rsidRPr="003F3F97" w:rsidTr="003F3F97">
        <w:trPr>
          <w:trHeight w:val="630"/>
        </w:trPr>
        <w:tc>
          <w:tcPr>
            <w:tcW w:w="0" w:type="auto"/>
            <w:gridSpan w:val="2"/>
            <w:tcMar>
              <w:top w:w="0" w:type="dxa"/>
              <w:left w:w="0" w:type="dxa"/>
              <w:bottom w:w="300" w:type="dxa"/>
              <w:right w:w="45" w:type="dxa"/>
            </w:tcMar>
            <w:hideMark/>
          </w:tcPr>
          <w:p w:rsidR="003F3F97" w:rsidRPr="003F3F97" w:rsidRDefault="003F3F97" w:rsidP="003F3F97">
            <w:pPr>
              <w:spacing w:after="0" w:line="240" w:lineRule="atLeast"/>
              <w:rPr>
                <w:rFonts w:ascii="Times New Roman" w:eastAsia="Times New Roman" w:hAnsi="Times New Roman" w:cs="Times New Roman"/>
                <w:sz w:val="24"/>
                <w:szCs w:val="24"/>
              </w:rPr>
            </w:pPr>
            <w:bookmarkStart w:id="0" w:name="_GoBack"/>
            <w:r w:rsidRPr="003F3F97">
              <w:rPr>
                <w:rFonts w:ascii="Times New Roman" w:eastAsia="Times New Roman" w:hAnsi="Times New Roman" w:cs="Times New Roman"/>
                <w:sz w:val="24"/>
                <w:szCs w:val="24"/>
              </w:rPr>
              <w:t>Group entry strategy paper</w:t>
            </w:r>
            <w:bookmarkEnd w:id="0"/>
          </w:p>
        </w:tc>
      </w:tr>
      <w:tr w:rsidR="003F3F97" w:rsidRPr="003F3F97" w:rsidTr="003F3F97">
        <w:tc>
          <w:tcPr>
            <w:tcW w:w="750" w:type="pct"/>
            <w:noWrap/>
            <w:tcMar>
              <w:top w:w="15" w:type="dxa"/>
              <w:left w:w="15" w:type="dxa"/>
              <w:bottom w:w="15" w:type="dxa"/>
              <w:right w:w="45" w:type="dxa"/>
            </w:tcMar>
          </w:tcPr>
          <w:p w:rsidR="003F3F97" w:rsidRPr="003F3F97" w:rsidRDefault="003F3F97" w:rsidP="003F3F97">
            <w:pPr>
              <w:spacing w:after="0" w:line="240" w:lineRule="atLeast"/>
              <w:rPr>
                <w:rFonts w:ascii="Times New Roman" w:eastAsia="Times New Roman" w:hAnsi="Times New Roman" w:cs="Times New Roman"/>
                <w:sz w:val="24"/>
                <w:szCs w:val="24"/>
              </w:rPr>
            </w:pPr>
          </w:p>
        </w:tc>
        <w:tc>
          <w:tcPr>
            <w:tcW w:w="0" w:type="auto"/>
            <w:vAlign w:val="center"/>
          </w:tcPr>
          <w:p w:rsidR="003F3F97" w:rsidRPr="003F3F97" w:rsidRDefault="003F3F97" w:rsidP="003F3F97">
            <w:pPr>
              <w:spacing w:after="0" w:line="240" w:lineRule="atLeast"/>
              <w:rPr>
                <w:rFonts w:ascii="Times New Roman" w:eastAsia="Times New Roman" w:hAnsi="Times New Roman" w:cs="Times New Roman"/>
                <w:sz w:val="24"/>
                <w:szCs w:val="24"/>
              </w:rPr>
            </w:pPr>
          </w:p>
        </w:tc>
      </w:tr>
      <w:tr w:rsidR="003F3F97" w:rsidRPr="003F3F97" w:rsidTr="003F3F97">
        <w:tc>
          <w:tcPr>
            <w:tcW w:w="0" w:type="auto"/>
            <w:gridSpan w:val="2"/>
            <w:tcMar>
              <w:top w:w="0" w:type="dxa"/>
              <w:left w:w="0" w:type="dxa"/>
              <w:bottom w:w="300" w:type="dxa"/>
              <w:right w:w="45" w:type="dxa"/>
            </w:tcMar>
          </w:tcPr>
          <w:p w:rsidR="003F3F97" w:rsidRPr="003F3F97" w:rsidRDefault="003F3F97" w:rsidP="003F3F97">
            <w:pPr>
              <w:spacing w:after="0" w:line="240" w:lineRule="atLeast"/>
              <w:rPr>
                <w:rFonts w:ascii="Times New Roman" w:eastAsia="Times New Roman" w:hAnsi="Times New Roman" w:cs="Times New Roman"/>
                <w:sz w:val="24"/>
                <w:szCs w:val="24"/>
              </w:rPr>
            </w:pPr>
          </w:p>
        </w:tc>
      </w:tr>
      <w:tr w:rsidR="003F3F97" w:rsidRPr="003F3F97" w:rsidTr="003F3F97">
        <w:tc>
          <w:tcPr>
            <w:tcW w:w="750" w:type="pct"/>
            <w:noWrap/>
            <w:tcMar>
              <w:top w:w="15" w:type="dxa"/>
              <w:left w:w="15" w:type="dxa"/>
              <w:bottom w:w="15" w:type="dxa"/>
              <w:right w:w="45" w:type="dxa"/>
            </w:tcMar>
          </w:tcPr>
          <w:p w:rsidR="003F3F97" w:rsidRPr="003F3F97" w:rsidRDefault="003F3F97" w:rsidP="003F3F97">
            <w:pPr>
              <w:spacing w:after="0" w:line="240" w:lineRule="atLeast"/>
              <w:rPr>
                <w:rFonts w:ascii="Times New Roman" w:eastAsia="Times New Roman" w:hAnsi="Times New Roman" w:cs="Times New Roman"/>
                <w:sz w:val="24"/>
                <w:szCs w:val="24"/>
              </w:rPr>
            </w:pPr>
          </w:p>
        </w:tc>
        <w:tc>
          <w:tcPr>
            <w:tcW w:w="0" w:type="auto"/>
            <w:vAlign w:val="center"/>
          </w:tcPr>
          <w:p w:rsidR="003F3F97" w:rsidRPr="003F3F97" w:rsidRDefault="003F3F97" w:rsidP="003F3F97">
            <w:pPr>
              <w:spacing w:after="0" w:line="240" w:lineRule="atLeast"/>
              <w:rPr>
                <w:rFonts w:ascii="Times New Roman" w:eastAsia="Times New Roman" w:hAnsi="Times New Roman" w:cs="Times New Roman"/>
                <w:sz w:val="24"/>
                <w:szCs w:val="24"/>
              </w:rPr>
            </w:pPr>
          </w:p>
        </w:tc>
      </w:tr>
      <w:tr w:rsidR="003F3F97" w:rsidRPr="003F3F97" w:rsidTr="003F3F97">
        <w:tc>
          <w:tcPr>
            <w:tcW w:w="0" w:type="auto"/>
            <w:gridSpan w:val="2"/>
            <w:tcMar>
              <w:top w:w="0" w:type="dxa"/>
              <w:left w:w="0" w:type="dxa"/>
              <w:bottom w:w="300" w:type="dxa"/>
              <w:right w:w="45" w:type="dxa"/>
            </w:tcMar>
          </w:tcPr>
          <w:p w:rsidR="003F3F97" w:rsidRPr="003F3F97" w:rsidRDefault="003F3F97" w:rsidP="003F3F97">
            <w:pPr>
              <w:spacing w:after="0" w:line="240" w:lineRule="atLeast"/>
              <w:rPr>
                <w:rFonts w:ascii="Times New Roman" w:eastAsia="Times New Roman" w:hAnsi="Times New Roman" w:cs="Times New Roman"/>
                <w:sz w:val="24"/>
                <w:szCs w:val="24"/>
              </w:rPr>
            </w:pPr>
          </w:p>
        </w:tc>
      </w:tr>
      <w:tr w:rsidR="003F3F97" w:rsidRPr="003F3F97" w:rsidTr="003F3F97">
        <w:trPr>
          <w:trHeight w:val="75"/>
        </w:trPr>
        <w:tc>
          <w:tcPr>
            <w:tcW w:w="750" w:type="pct"/>
            <w:noWrap/>
            <w:tcMar>
              <w:top w:w="15" w:type="dxa"/>
              <w:left w:w="15" w:type="dxa"/>
              <w:bottom w:w="15" w:type="dxa"/>
              <w:right w:w="45" w:type="dxa"/>
            </w:tcMar>
            <w:hideMark/>
          </w:tcPr>
          <w:p w:rsidR="003F3F97" w:rsidRPr="003F3F97" w:rsidRDefault="003F3F97" w:rsidP="003F3F97">
            <w:pPr>
              <w:spacing w:after="0" w:line="240" w:lineRule="atLeast"/>
              <w:rPr>
                <w:rFonts w:ascii="Times New Roman" w:eastAsia="Times New Roman" w:hAnsi="Times New Roman" w:cs="Times New Roman"/>
                <w:sz w:val="24"/>
                <w:szCs w:val="24"/>
              </w:rPr>
            </w:pPr>
          </w:p>
        </w:tc>
        <w:tc>
          <w:tcPr>
            <w:tcW w:w="0" w:type="auto"/>
            <w:vAlign w:val="center"/>
            <w:hideMark/>
          </w:tcPr>
          <w:p w:rsidR="003F3F97" w:rsidRPr="003F3F97" w:rsidRDefault="003F3F97" w:rsidP="003F3F97">
            <w:pPr>
              <w:spacing w:after="0" w:line="240" w:lineRule="atLeast"/>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 </w:t>
            </w:r>
          </w:p>
        </w:tc>
      </w:tr>
      <w:tr w:rsidR="003F3F97" w:rsidRPr="003F3F97" w:rsidTr="003F3F97">
        <w:tc>
          <w:tcPr>
            <w:tcW w:w="0" w:type="auto"/>
            <w:gridSpan w:val="2"/>
            <w:tcMar>
              <w:top w:w="0" w:type="dxa"/>
              <w:left w:w="0" w:type="dxa"/>
              <w:bottom w:w="300" w:type="dxa"/>
              <w:right w:w="45" w:type="dxa"/>
            </w:tcMar>
            <w:hideMark/>
          </w:tcPr>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b/>
                <w:bCs/>
                <w:color w:val="000000"/>
                <w:sz w:val="24"/>
                <w:szCs w:val="24"/>
                <w:u w:val="single"/>
              </w:rPr>
              <w:t>Resources:</w:t>
            </w:r>
            <w:r w:rsidRPr="003F3F97">
              <w:rPr>
                <w:rFonts w:ascii="Times New Roman" w:eastAsia="Times New Roman" w:hAnsi="Times New Roman" w:cs="Times New Roman"/>
                <w:color w:val="000000"/>
                <w:sz w:val="24"/>
                <w:szCs w:val="24"/>
              </w:rPr>
              <w:t xml:space="preserve"> </w:t>
            </w:r>
          </w:p>
          <w:p w:rsid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hyperlink r:id="rId6" w:history="1">
              <w:r w:rsidRPr="003F3F97">
                <w:rPr>
                  <w:rFonts w:ascii="Times New Roman" w:eastAsia="Times New Roman" w:hAnsi="Times New Roman" w:cs="Times New Roman"/>
                  <w:color w:val="00617F"/>
                  <w:sz w:val="24"/>
                  <w:szCs w:val="24"/>
                </w:rPr>
                <w:t>Foreign Market Entry Modes</w:t>
              </w:r>
            </w:hyperlink>
          </w:p>
          <w:p w:rsid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hyperlink r:id="rId7" w:history="1">
              <w:r w:rsidRPr="008F6B5A">
                <w:rPr>
                  <w:rStyle w:val="Hyperlink"/>
                  <w:rFonts w:ascii="Times New Roman" w:eastAsia="Times New Roman" w:hAnsi="Times New Roman" w:cs="Times New Roman"/>
                  <w:sz w:val="24"/>
                  <w:szCs w:val="24"/>
                </w:rPr>
                <w:t>http://www.quickmba.com/strategy/global/marketentry/</w:t>
              </w:r>
            </w:hyperlink>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p>
          <w:p w:rsid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 xml:space="preserve">Executing Strategy Through Organizational </w:t>
            </w:r>
          </w:p>
          <w:p w:rsid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 xml:space="preserve">Design:  </w:t>
            </w:r>
            <w:hyperlink r:id="rId8" w:history="1">
              <w:r w:rsidRPr="003F3F97">
                <w:rPr>
                  <w:rFonts w:ascii="Times New Roman" w:eastAsia="Times New Roman" w:hAnsi="Times New Roman" w:cs="Times New Roman"/>
                  <w:color w:val="00617F"/>
                  <w:sz w:val="24"/>
                  <w:szCs w:val="24"/>
                </w:rPr>
                <w:t>https://saylordotorg.github.io/text_mastering-strategic-management/s13-executing-strategy-through-org.html</w:t>
              </w:r>
            </w:hyperlink>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b/>
                <w:bCs/>
                <w:sz w:val="24"/>
                <w:szCs w:val="24"/>
                <w:u w:val="single"/>
              </w:rPr>
              <w:t>Assignment Overview</w:t>
            </w:r>
            <w:r w:rsidRPr="003F3F97">
              <w:rPr>
                <w:rFonts w:ascii="Times New Roman" w:eastAsia="Times New Roman" w:hAnsi="Times New Roman" w:cs="Times New Roman"/>
                <w:sz w:val="24"/>
                <w:szCs w:val="24"/>
              </w:rPr>
              <w:t xml:space="preserve">:  In this assignment, the team will  recommend  an entry strategy, consisting of  a legal  and organizational structure,  for your client company to enter the selected country.The strategies developed in Week 7 are the </w:t>
            </w:r>
            <w:r w:rsidRPr="003F3F97">
              <w:rPr>
                <w:rFonts w:ascii="Times New Roman" w:eastAsia="Times New Roman" w:hAnsi="Times New Roman" w:cs="Times New Roman"/>
                <w:b/>
                <w:bCs/>
                <w:sz w:val="24"/>
                <w:szCs w:val="24"/>
                <w:u w:val="single"/>
              </w:rPr>
              <w:t>strategic objectives</w:t>
            </w:r>
            <w:r w:rsidRPr="003F3F97">
              <w:rPr>
                <w:rFonts w:ascii="Times New Roman" w:eastAsia="Times New Roman" w:hAnsi="Times New Roman" w:cs="Times New Roman"/>
                <w:sz w:val="24"/>
                <w:szCs w:val="24"/>
                <w:u w:val="single"/>
              </w:rPr>
              <w:t xml:space="preserve"> </w:t>
            </w:r>
            <w:r w:rsidRPr="003F3F97">
              <w:rPr>
                <w:rFonts w:ascii="Times New Roman" w:eastAsia="Times New Roman" w:hAnsi="Times New Roman" w:cs="Times New Roman"/>
                <w:sz w:val="24"/>
                <w:szCs w:val="24"/>
              </w:rPr>
              <w:t>you will want to accomplish through the  entry strategy you develop this week.   The team will (a)  write a formal paper proposing and comparing  two potential entry vehicles (the legal structures)  that will support the client company in accomplishing the strategic objectives (i.e., will mitigate those most important risks and will best  realize market opportunity and be consistent with company rationale for expansion);  and (b)  design the organizational structure through which the company will implement the strategic objectives.</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b/>
                <w:bCs/>
                <w:color w:val="000000"/>
                <w:sz w:val="20"/>
                <w:szCs w:val="20"/>
                <w:u w:val="single"/>
              </w:rPr>
              <w:t>Assignment  Objectives</w:t>
            </w:r>
            <w:r w:rsidRPr="003F3F97">
              <w:rPr>
                <w:rFonts w:ascii="Arial" w:eastAsia="Times New Roman" w:hAnsi="Arial" w:cs="Arial"/>
                <w:b/>
                <w:bCs/>
                <w:color w:val="000000"/>
                <w:sz w:val="20"/>
                <w:szCs w:val="20"/>
              </w:rPr>
              <w:t xml:space="preserve">  </w:t>
            </w:r>
            <w:r w:rsidRPr="003F3F97">
              <w:rPr>
                <w:rFonts w:ascii="Arial" w:eastAsia="Times New Roman" w:hAnsi="Arial" w:cs="Arial"/>
                <w:color w:val="000000"/>
                <w:sz w:val="20"/>
                <w:szCs w:val="20"/>
              </w:rPr>
              <w:t xml:space="preserve">  (1) The team will propose and compare two different legal structures and recommend the one that is better able to realize the team's recommended strategies and is consistent with the client's rationale for expansion (which you developed in your company profile).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(2) For the one </w:t>
            </w:r>
            <w:r w:rsidRPr="003F3F97">
              <w:rPr>
                <w:rFonts w:ascii="Arial" w:eastAsia="Times New Roman" w:hAnsi="Arial" w:cs="Arial"/>
                <w:b/>
                <w:bCs/>
                <w:color w:val="000000"/>
                <w:sz w:val="20"/>
                <w:szCs w:val="20"/>
              </w:rPr>
              <w:t>recommended</w:t>
            </w:r>
            <w:r w:rsidRPr="003F3F97">
              <w:rPr>
                <w:rFonts w:ascii="Arial" w:eastAsia="Times New Roman" w:hAnsi="Arial" w:cs="Arial"/>
                <w:color w:val="000000"/>
                <w:sz w:val="20"/>
                <w:szCs w:val="20"/>
              </w:rPr>
              <w:t>  legal structure, the team will create a supporting organizational structure, and will specify the roles and responsibilities of each person in the organization and the costs of all headcounts in the organization.</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(3) Because most international expansions require some form of alliance with a local organization, any such alliance will be described in both the legal structure and the organizational structure. </w:t>
            </w:r>
            <w:r w:rsidRPr="003F3F97">
              <w:rPr>
                <w:rFonts w:ascii="Arial" w:eastAsia="Times New Roman" w:hAnsi="Arial" w:cs="Arial"/>
                <w:b/>
                <w:bCs/>
                <w:color w:val="000000"/>
                <w:sz w:val="20"/>
                <w:szCs w:val="20"/>
              </w:rPr>
              <w:t>Note:</w:t>
            </w:r>
            <w:r w:rsidRPr="003F3F97">
              <w:rPr>
                <w:rFonts w:ascii="Arial" w:eastAsia="Times New Roman" w:hAnsi="Arial" w:cs="Arial"/>
                <w:color w:val="000000"/>
                <w:sz w:val="20"/>
                <w:szCs w:val="20"/>
              </w:rPr>
              <w:t xml:space="preserve"> legal structures have inherent advantages and disadvantages; your responsibility is to assess the advantages </w:t>
            </w:r>
            <w:r w:rsidRPr="003F3F97">
              <w:rPr>
                <w:rFonts w:ascii="Arial" w:eastAsia="Times New Roman" w:hAnsi="Arial" w:cs="Arial"/>
                <w:color w:val="000000"/>
                <w:sz w:val="20"/>
                <w:szCs w:val="20"/>
              </w:rPr>
              <w:lastRenderedPageBreak/>
              <w:t>and disadvantages of the potential legal structures in terms of how effectively they  meet your client's specific strategic objectives.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b/>
                <w:bCs/>
                <w:color w:val="000000"/>
                <w:sz w:val="20"/>
                <w:szCs w:val="20"/>
                <w:u w:val="single"/>
              </w:rPr>
              <w:t xml:space="preserve">Assignment  Requirements and format  </w:t>
            </w:r>
            <w:r w:rsidRPr="003F3F97">
              <w:rPr>
                <w:rFonts w:ascii="Arial" w:eastAsia="Times New Roman" w:hAnsi="Arial" w:cs="Arial"/>
                <w:color w:val="000000"/>
                <w:sz w:val="20"/>
                <w:szCs w:val="20"/>
              </w:rPr>
              <w:t> Format  of the paper should be:</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I. </w:t>
            </w:r>
            <w:r w:rsidRPr="003F3F97">
              <w:rPr>
                <w:rFonts w:ascii="PT Sans" w:eastAsia="Times New Roman" w:hAnsi="PT Sans" w:cs="Arial"/>
                <w:b/>
                <w:bCs/>
                <w:color w:val="000000"/>
                <w:sz w:val="20"/>
                <w:szCs w:val="20"/>
                <w:shd w:val="clear" w:color="auto" w:fill="FFFFFF"/>
              </w:rPr>
              <w:t>Introduction</w:t>
            </w:r>
            <w:r w:rsidRPr="003F3F97">
              <w:rPr>
                <w:rFonts w:ascii="Times New Roman" w:eastAsia="Times New Roman" w:hAnsi="Times New Roman" w:cs="Times New Roman"/>
                <w:b/>
                <w:bCs/>
                <w:sz w:val="24"/>
                <w:szCs w:val="24"/>
              </w:rPr>
              <w:t> should consist of (a) statement of purpose (b)  description of the company, its product/service, and industry; description of the target country and why it was recommended for entry; the target Buyer and the size and growth of the target market.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II. </w:t>
            </w:r>
            <w:r w:rsidRPr="003F3F97">
              <w:rPr>
                <w:rFonts w:ascii="Arial" w:eastAsia="Times New Roman" w:hAnsi="Arial" w:cs="Arial"/>
                <w:b/>
                <w:bCs/>
                <w:color w:val="000000"/>
                <w:sz w:val="20"/>
                <w:szCs w:val="20"/>
              </w:rPr>
              <w:t>The body of this pape</w:t>
            </w:r>
            <w:r w:rsidRPr="003F3F97">
              <w:rPr>
                <w:rFonts w:ascii="Arial" w:eastAsia="Times New Roman" w:hAnsi="Arial" w:cs="Arial"/>
                <w:color w:val="000000"/>
                <w:sz w:val="20"/>
                <w:szCs w:val="20"/>
              </w:rPr>
              <w:t>r  (approximately 20 pages,double spaced) will:</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A. Summarize </w:t>
            </w:r>
          </w:p>
          <w:p w:rsidR="003F3F97" w:rsidRPr="003F3F97" w:rsidRDefault="003F3F97" w:rsidP="003F3F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The company's expansion goals (section 2 of your draft business plan, from company profile)</w:t>
            </w:r>
          </w:p>
          <w:p w:rsidR="003F3F97" w:rsidRPr="003F3F97" w:rsidRDefault="003F3F97" w:rsidP="003F3F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All the strategic actions your members have recommended )sections 11 and 12 of your draft business plan ).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B,  Propose 2 potential entry (legal) structures  that could meet the recommended strategic objectives  and are consistent with the company's expansion goals.   For  each proposed legal structure:</w:t>
            </w:r>
          </w:p>
          <w:p w:rsidR="003F3F97" w:rsidRPr="003F3F97" w:rsidRDefault="003F3F97" w:rsidP="003F3F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Describe the legal structure of the business  (the “ entry vehicle”  e.g.,  joint venture, distributorship, contract, franchise, license, direct export, sales agent branch office or Strategic Business Unit --SBU-- located in country )</w:t>
            </w:r>
          </w:p>
          <w:p w:rsidR="003F3F97" w:rsidRPr="003F3F97" w:rsidRDefault="003F3F97" w:rsidP="003F3F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EXPLAIN why each is being considered (e.g, each must meet  at least one of the most critical strategic objectives; which meets more of the objectives?)</w:t>
            </w:r>
          </w:p>
          <w:p w:rsidR="003F3F97" w:rsidRPr="003F3F97" w:rsidRDefault="003F3F97" w:rsidP="003F3F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Specify any alliance partner or relationship with an in- country organization (e.g., distributor, joint manufacturer or marketer) by name if possible or at least by descriptive requirements</w:t>
            </w:r>
          </w:p>
          <w:p w:rsidR="003F3F97" w:rsidRPr="003F3F97" w:rsidRDefault="003F3F97" w:rsidP="003F3F97">
            <w:pPr>
              <w:numPr>
                <w:ilvl w:val="0"/>
                <w:numId w:val="3"/>
              </w:numPr>
              <w:spacing w:beforeAutospacing="1" w:after="100" w:afterAutospacing="1" w:line="240" w:lineRule="auto"/>
              <w:ind w:left="1440"/>
              <w:rPr>
                <w:rFonts w:ascii="Times New Roman" w:eastAsia="Times New Roman" w:hAnsi="Times New Roman" w:cs="Times New Roman"/>
                <w:sz w:val="24"/>
                <w:szCs w:val="24"/>
              </w:rPr>
            </w:pPr>
            <w:r w:rsidRPr="003F3F97">
              <w:rPr>
                <w:rFonts w:ascii="Arial" w:eastAsia="Times New Roman" w:hAnsi="Arial" w:cs="Arial"/>
                <w:sz w:val="20"/>
                <w:szCs w:val="20"/>
              </w:rPr>
              <w:t>Specify the strategic value of the alliance to your client and to the alliance partner (the strategic "fit") ;</w:t>
            </w:r>
          </w:p>
          <w:p w:rsidR="003F3F97" w:rsidRPr="003F3F97" w:rsidRDefault="003F3F97" w:rsidP="003F3F97">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What the alliance partner will contribute to your client's success;</w:t>
            </w:r>
          </w:p>
          <w:p w:rsidR="003F3F97" w:rsidRPr="003F3F97" w:rsidRDefault="003F3F97" w:rsidP="003F3F97">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What the alliance partner will gain (why would it enter such an alliance)</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C.  Compare the advantages and disadvantages of each legal structure, specifically how well each will help to realize the strategic objectives you have identified . and recommend one as the better entry vehicle (legal structure)</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D.  For the</w:t>
            </w:r>
            <w:r w:rsidRPr="003F3F97">
              <w:rPr>
                <w:rFonts w:ascii="Arial" w:eastAsia="Times New Roman" w:hAnsi="Arial" w:cs="Arial"/>
                <w:sz w:val="20"/>
                <w:szCs w:val="20"/>
                <w:u w:val="single"/>
              </w:rPr>
              <w:t xml:space="preserve"> recommended</w:t>
            </w:r>
            <w:r w:rsidRPr="003F3F97">
              <w:rPr>
                <w:rFonts w:ascii="Arial" w:eastAsia="Times New Roman" w:hAnsi="Arial" w:cs="Arial"/>
                <w:sz w:val="20"/>
                <w:szCs w:val="20"/>
              </w:rPr>
              <w:t xml:space="preserve"> legal structure:</w:t>
            </w:r>
          </w:p>
          <w:p w:rsidR="003F3F97" w:rsidRPr="003F3F97" w:rsidRDefault="003F3F97" w:rsidP="003F3F9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 xml:space="preserve">Specify the organizational structure needed for successfully operating  the business (who does what, and where they are located) and show on an </w:t>
            </w:r>
            <w:r w:rsidRPr="003F3F97">
              <w:rPr>
                <w:rFonts w:ascii="Arial" w:eastAsia="Times New Roman" w:hAnsi="Arial" w:cs="Arial"/>
                <w:sz w:val="20"/>
                <w:szCs w:val="20"/>
                <w:u w:val="single"/>
              </w:rPr>
              <w:t>organizational chart.</w:t>
            </w:r>
          </w:p>
          <w:p w:rsidR="003F3F97" w:rsidRPr="003F3F97" w:rsidRDefault="003F3F97" w:rsidP="003F3F97">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the client company's headcount requirements</w:t>
            </w:r>
          </w:p>
          <w:p w:rsidR="003F3F97" w:rsidRPr="003F3F97" w:rsidRDefault="003F3F97" w:rsidP="003F3F97">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Show  all people your client company will need to implement this strategy. whether they are to be employees or contracted human resources.</w:t>
            </w:r>
          </w:p>
          <w:p w:rsidR="003F3F97" w:rsidRPr="003F3F97" w:rsidRDefault="003F3F97" w:rsidP="003F3F97">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 xml:space="preserve">Show all contracted human resources by dotted line connection to the management role responsible for managing, evaluating, and contracting for those </w:t>
            </w:r>
            <w:r w:rsidRPr="003F3F97">
              <w:rPr>
                <w:rFonts w:ascii="Arial" w:eastAsia="Times New Roman" w:hAnsi="Arial" w:cs="Arial"/>
                <w:color w:val="000000"/>
                <w:sz w:val="20"/>
                <w:szCs w:val="20"/>
              </w:rPr>
              <w:lastRenderedPageBreak/>
              <w:t xml:space="preserve">services. </w:t>
            </w:r>
          </w:p>
          <w:p w:rsidR="003F3F97" w:rsidRPr="003F3F97" w:rsidRDefault="003F3F97" w:rsidP="003F3F97">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 xml:space="preserve"> show the client company's </w:t>
            </w:r>
            <w:r w:rsidRPr="003F3F97">
              <w:rPr>
                <w:rFonts w:ascii="Arial" w:eastAsia="Times New Roman" w:hAnsi="Arial" w:cs="Arial"/>
                <w:b/>
                <w:bCs/>
                <w:sz w:val="20"/>
                <w:szCs w:val="20"/>
                <w:u w:val="single"/>
              </w:rPr>
              <w:t>costs</w:t>
            </w:r>
            <w:r w:rsidRPr="003F3F97">
              <w:rPr>
                <w:rFonts w:ascii="Arial" w:eastAsia="Times New Roman" w:hAnsi="Arial" w:cs="Arial"/>
                <w:sz w:val="20"/>
                <w:szCs w:val="20"/>
              </w:rPr>
              <w:t xml:space="preserve"> for each role in this proposed organization </w:t>
            </w:r>
          </w:p>
          <w:p w:rsidR="003F3F97" w:rsidRPr="003F3F97" w:rsidRDefault="003F3F97" w:rsidP="003F3F97">
            <w:pPr>
              <w:numPr>
                <w:ilvl w:val="3"/>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indicate  start up cost and year one of operation, as two numbers: ($  / $  )</w:t>
            </w:r>
          </w:p>
          <w:p w:rsidR="003F3F97" w:rsidRPr="003F3F97" w:rsidRDefault="003F3F97" w:rsidP="003F3F97">
            <w:pPr>
              <w:numPr>
                <w:ilvl w:val="2"/>
                <w:numId w:val="5"/>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Your organization chart should show who will do marketing; you will  develop  a marketing plan (what will be done) to support  your competitive strategy once in country.</w:t>
            </w:r>
          </w:p>
          <w:p w:rsidR="003F3F97" w:rsidRPr="003F3F97" w:rsidRDefault="003F3F97" w:rsidP="003F3F9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 xml:space="preserve">the alliance organization's headcount and relationship to the client organization </w:t>
            </w:r>
          </w:p>
          <w:p w:rsidR="003F3F97" w:rsidRPr="003F3F97" w:rsidRDefault="003F3F97" w:rsidP="003F3F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Describe in text the roles and responsibilities of each headcount in the organization</w:t>
            </w:r>
          </w:p>
          <w:p w:rsidR="003F3F97" w:rsidRPr="003F3F97" w:rsidRDefault="003F3F97" w:rsidP="003F3F97">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state salary per employee and number of those employees needed, as represented in each ($/$) box of the organization chart.</w:t>
            </w:r>
          </w:p>
          <w:p w:rsidR="003F3F97" w:rsidRPr="003F3F97" w:rsidRDefault="003F3F97" w:rsidP="003F3F9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sz w:val="20"/>
                <w:szCs w:val="20"/>
              </w:rPr>
              <w:t>Specify where the organization will operate and d</w:t>
            </w:r>
            <w:r w:rsidRPr="003F3F97">
              <w:rPr>
                <w:rFonts w:ascii="Arial" w:eastAsia="Times New Roman" w:hAnsi="Arial" w:cs="Arial"/>
                <w:color w:val="000000"/>
                <w:sz w:val="20"/>
                <w:szCs w:val="20"/>
              </w:rPr>
              <w:t>evelop the costs of any facilities required for implementing this strategy(e.g,  manufacturing or assembly plant, office space, showrooms, equipment needed)</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b/>
                <w:bCs/>
                <w:color w:val="000000"/>
                <w:sz w:val="20"/>
                <w:szCs w:val="20"/>
              </w:rPr>
              <w:t xml:space="preserve">III.  Include </w:t>
            </w:r>
          </w:p>
          <w:p w:rsidR="003F3F97" w:rsidRPr="003F3F97" w:rsidRDefault="003F3F97" w:rsidP="003F3F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Title page with name of every contributing member</w:t>
            </w:r>
          </w:p>
          <w:p w:rsidR="003F3F97" w:rsidRPr="003F3F97" w:rsidRDefault="003F3F97" w:rsidP="003F3F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Approximately a 2-3  page </w:t>
            </w:r>
            <w:hyperlink r:id="rId9" w:history="1">
              <w:r w:rsidRPr="003F3F97">
                <w:rPr>
                  <w:rFonts w:ascii="Times New Roman" w:eastAsia="Times New Roman" w:hAnsi="Times New Roman" w:cs="Times New Roman"/>
                  <w:color w:val="00617F"/>
                  <w:sz w:val="24"/>
                  <w:szCs w:val="24"/>
                </w:rPr>
                <w:t>Executive Summary</w:t>
              </w:r>
            </w:hyperlink>
            <w:r w:rsidRPr="003F3F97">
              <w:rPr>
                <w:rFonts w:ascii="Times New Roman" w:eastAsia="Times New Roman" w:hAnsi="Times New Roman" w:cs="Times New Roman"/>
                <w:sz w:val="24"/>
                <w:szCs w:val="24"/>
              </w:rPr>
              <w:t> that summarizes the </w:t>
            </w:r>
            <w:r w:rsidRPr="003F3F97">
              <w:rPr>
                <w:rFonts w:ascii="Times New Roman" w:eastAsia="Times New Roman" w:hAnsi="Times New Roman" w:cs="Times New Roman"/>
                <w:b/>
                <w:bCs/>
                <w:sz w:val="24"/>
                <w:szCs w:val="24"/>
                <w:u w:val="single"/>
              </w:rPr>
              <w:t>entire</w:t>
            </w:r>
            <w:r w:rsidRPr="003F3F97">
              <w:rPr>
                <w:rFonts w:ascii="Times New Roman" w:eastAsia="Times New Roman" w:hAnsi="Times New Roman" w:cs="Times New Roman"/>
                <w:sz w:val="24"/>
                <w:szCs w:val="24"/>
              </w:rPr>
              <w:t> paper </w:t>
            </w:r>
          </w:p>
          <w:p w:rsidR="003F3F97" w:rsidRPr="003F3F97" w:rsidRDefault="003F3F97" w:rsidP="003F3F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Table of contents</w:t>
            </w:r>
          </w:p>
          <w:p w:rsidR="003F3F97" w:rsidRPr="003F3F97" w:rsidRDefault="003F3F97" w:rsidP="003F3F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*The body of the paper should have page numbers, starting with page one.</w:t>
            </w:r>
          </w:p>
          <w:p w:rsidR="003F3F97" w:rsidRPr="003F3F97" w:rsidRDefault="003F3F97" w:rsidP="003F3F9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Reference list, including proper APA format for all in-text citations.</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b/>
                <w:bCs/>
                <w:color w:val="000000"/>
                <w:sz w:val="20"/>
                <w:szCs w:val="20"/>
                <w:u w:val="single"/>
              </w:rPr>
              <w:t xml:space="preserve">One Member is to post the written report in the Group assignment folder </w:t>
            </w:r>
            <w:r w:rsidRPr="003F3F97">
              <w:rPr>
                <w:rFonts w:ascii="Arial" w:eastAsia="Times New Roman" w:hAnsi="Arial" w:cs="Arial"/>
                <w:b/>
                <w:bCs/>
                <w:color w:val="000000"/>
                <w:sz w:val="20"/>
                <w:szCs w:val="20"/>
              </w:rPr>
              <w:t xml:space="preserve">and </w:t>
            </w:r>
            <w:r w:rsidRPr="003F3F97">
              <w:rPr>
                <w:rFonts w:ascii="Arial" w:eastAsia="Times New Roman" w:hAnsi="Arial" w:cs="Arial"/>
                <w:color w:val="000000"/>
                <w:sz w:val="20"/>
                <w:szCs w:val="20"/>
              </w:rPr>
              <w:t>title it “Entry Strategy and Structure,”  by the end of week 8.</w:t>
            </w:r>
            <w:r w:rsidRPr="003F3F97">
              <w:rPr>
                <w:rFonts w:ascii="Arial" w:eastAsia="Times New Roman" w:hAnsi="Arial" w:cs="Arial"/>
                <w:b/>
                <w:bCs/>
                <w:color w:val="000000"/>
                <w:sz w:val="20"/>
                <w:szCs w:val="20"/>
              </w:rPr>
              <w:t xml:space="preserve">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br/>
              <w:t>Where you are:  You have now  recommended the structure for getting into the country and for organizing operations in country. You have therefore completed Sections 13- 14 of the business plan template.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Arial" w:eastAsia="Times New Roman" w:hAnsi="Arial" w:cs="Arial"/>
                <w:color w:val="000000"/>
                <w:sz w:val="20"/>
                <w:szCs w:val="20"/>
              </w:rPr>
              <w:t>Next you will develop a functional strategy for how to market your client's product/service in country. </w:t>
            </w:r>
          </w:p>
          <w:p w:rsidR="003F3F97" w:rsidRPr="003F3F97" w:rsidRDefault="003F3F97" w:rsidP="003F3F97">
            <w:pPr>
              <w:spacing w:before="100" w:beforeAutospacing="1" w:after="100" w:afterAutospacing="1" w:line="240" w:lineRule="auto"/>
              <w:rPr>
                <w:rFonts w:ascii="Times New Roman" w:eastAsia="Times New Roman" w:hAnsi="Times New Roman" w:cs="Times New Roman"/>
                <w:sz w:val="24"/>
                <w:szCs w:val="24"/>
              </w:rPr>
            </w:pPr>
            <w:r w:rsidRPr="003F3F97">
              <w:rPr>
                <w:rFonts w:ascii="Calibri" w:eastAsia="Times New Roman" w:hAnsi="Calibri" w:cs="Calibri"/>
                <w:color w:val="000000"/>
                <w:sz w:val="24"/>
                <w:szCs w:val="24"/>
              </w:rPr>
              <w:t> </w:t>
            </w:r>
          </w:p>
        </w:tc>
      </w:tr>
      <w:tr w:rsidR="003F3F97" w:rsidRPr="003F3F97" w:rsidTr="003F3F97">
        <w:tc>
          <w:tcPr>
            <w:tcW w:w="750" w:type="pct"/>
            <w:noWrap/>
            <w:tcMar>
              <w:top w:w="15" w:type="dxa"/>
              <w:left w:w="15" w:type="dxa"/>
              <w:bottom w:w="15" w:type="dxa"/>
              <w:right w:w="45" w:type="dxa"/>
            </w:tcMar>
            <w:hideMark/>
          </w:tcPr>
          <w:p w:rsidR="003F3F97" w:rsidRPr="003F3F97" w:rsidRDefault="003F3F97" w:rsidP="003F3F97">
            <w:pPr>
              <w:spacing w:after="0" w:line="240" w:lineRule="atLeast"/>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lastRenderedPageBreak/>
              <w:t>Due Date</w:t>
            </w:r>
          </w:p>
        </w:tc>
        <w:tc>
          <w:tcPr>
            <w:tcW w:w="0" w:type="auto"/>
            <w:vAlign w:val="center"/>
            <w:hideMark/>
          </w:tcPr>
          <w:p w:rsidR="003F3F97" w:rsidRPr="003F3F97" w:rsidRDefault="003F3F97" w:rsidP="003F3F97">
            <w:pPr>
              <w:spacing w:after="0" w:line="240" w:lineRule="atLeast"/>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 </w:t>
            </w:r>
          </w:p>
        </w:tc>
      </w:tr>
      <w:tr w:rsidR="003F3F97" w:rsidRPr="003F3F97" w:rsidTr="003F3F97">
        <w:tc>
          <w:tcPr>
            <w:tcW w:w="0" w:type="auto"/>
            <w:gridSpan w:val="2"/>
            <w:tcMar>
              <w:top w:w="0" w:type="dxa"/>
              <w:left w:w="0" w:type="dxa"/>
              <w:bottom w:w="300" w:type="dxa"/>
              <w:right w:w="45" w:type="dxa"/>
            </w:tcMar>
            <w:hideMark/>
          </w:tcPr>
          <w:p w:rsidR="003F3F97" w:rsidRPr="003F3F97" w:rsidRDefault="003F3F97" w:rsidP="003F3F97">
            <w:pPr>
              <w:spacing w:after="0" w:line="240" w:lineRule="atLeast"/>
              <w:rPr>
                <w:rFonts w:ascii="Times New Roman" w:eastAsia="Times New Roman" w:hAnsi="Times New Roman" w:cs="Times New Roman"/>
                <w:sz w:val="24"/>
                <w:szCs w:val="24"/>
              </w:rPr>
            </w:pPr>
            <w:r w:rsidRPr="003F3F97">
              <w:rPr>
                <w:rFonts w:ascii="Times New Roman" w:eastAsia="Times New Roman" w:hAnsi="Times New Roman" w:cs="Times New Roman"/>
                <w:sz w:val="24"/>
                <w:szCs w:val="24"/>
              </w:rPr>
              <w:t>Mar 2</w:t>
            </w:r>
            <w:r>
              <w:rPr>
                <w:rFonts w:ascii="Times New Roman" w:eastAsia="Times New Roman" w:hAnsi="Times New Roman" w:cs="Times New Roman"/>
                <w:sz w:val="24"/>
                <w:szCs w:val="24"/>
              </w:rPr>
              <w:t>5</w:t>
            </w:r>
            <w:r w:rsidRPr="003F3F97">
              <w:rPr>
                <w:rFonts w:ascii="Times New Roman" w:eastAsia="Times New Roman" w:hAnsi="Times New Roman" w:cs="Times New Roman"/>
                <w:sz w:val="24"/>
                <w:szCs w:val="24"/>
              </w:rPr>
              <w:t>, 2017 11:59 PM</w:t>
            </w:r>
          </w:p>
        </w:tc>
      </w:tr>
    </w:tbl>
    <w:p w:rsidR="001B2D55" w:rsidRDefault="003F3F97" w:rsidP="003F3F97">
      <w:pPr>
        <w:shd w:val="clear" w:color="auto" w:fill="FAFAFA"/>
        <w:spacing w:after="0" w:line="360" w:lineRule="atLeast"/>
      </w:pPr>
    </w:p>
    <w:sectPr w:rsidR="001B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T Sans">
    <w:altName w:val="Corbel"/>
    <w:charset w:val="CC"/>
    <w:family w:val="auto"/>
    <w:pitch w:val="variable"/>
    <w:sig w:usb0="00000001" w:usb1="5000204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pt;height:5.4pt" o:bullet="t">
        <v:imagedata r:id="rId1" o:title="a_r"/>
      </v:shape>
    </w:pict>
  </w:numPicBullet>
  <w:numPicBullet w:numPicBulletId="1">
    <w:pict>
      <v:shape id="_x0000_i1043" type="#_x0000_t75" style="width:3in;height:3in" o:bullet="t"/>
    </w:pict>
  </w:numPicBullet>
  <w:numPicBullet w:numPicBulletId="2">
    <w:pict>
      <v:shape id="_x0000_i1044" type="#_x0000_t75" style="width:3in;height:3in" o:bullet="t"/>
    </w:pict>
  </w:numPicBullet>
  <w:abstractNum w:abstractNumId="0">
    <w:nsid w:val="0580395F"/>
    <w:multiLevelType w:val="multilevel"/>
    <w:tmpl w:val="5CC8C9C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63211"/>
    <w:multiLevelType w:val="multilevel"/>
    <w:tmpl w:val="EC727F8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B0964"/>
    <w:multiLevelType w:val="multilevel"/>
    <w:tmpl w:val="C2FA62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05896"/>
    <w:multiLevelType w:val="multilevel"/>
    <w:tmpl w:val="7F1010E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13C29"/>
    <w:multiLevelType w:val="multilevel"/>
    <w:tmpl w:val="4BA213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266CD"/>
    <w:multiLevelType w:val="multilevel"/>
    <w:tmpl w:val="3858F39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76120"/>
    <w:multiLevelType w:val="multilevel"/>
    <w:tmpl w:val="A3405F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D0078D"/>
    <w:multiLevelType w:val="multilevel"/>
    <w:tmpl w:val="A79C89E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F11C6D"/>
    <w:multiLevelType w:val="multilevel"/>
    <w:tmpl w:val="85E664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3021B3"/>
    <w:multiLevelType w:val="multilevel"/>
    <w:tmpl w:val="FE4A232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B49ED"/>
    <w:multiLevelType w:val="multilevel"/>
    <w:tmpl w:val="90FA58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A318B2"/>
    <w:multiLevelType w:val="multilevel"/>
    <w:tmpl w:val="3DECE1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F433EB"/>
    <w:multiLevelType w:val="multilevel"/>
    <w:tmpl w:val="D74C0CF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8"/>
  </w:num>
  <w:num w:numId="5">
    <w:abstractNumId w:val="1"/>
  </w:num>
  <w:num w:numId="6">
    <w:abstractNumId w:val="0"/>
  </w:num>
  <w:num w:numId="7">
    <w:abstractNumId w:val="11"/>
  </w:num>
  <w:num w:numId="8">
    <w:abstractNumId w:val="4"/>
  </w:num>
  <w:num w:numId="9">
    <w:abstractNumId w:val="5"/>
  </w:num>
  <w:num w:numId="10">
    <w:abstractNumId w:val="6"/>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97"/>
    <w:rsid w:val="00152FC9"/>
    <w:rsid w:val="003F3F97"/>
    <w:rsid w:val="005D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F97"/>
    <w:rPr>
      <w:rFonts w:ascii="Tahoma" w:hAnsi="Tahoma" w:cs="Tahoma"/>
      <w:sz w:val="16"/>
      <w:szCs w:val="16"/>
    </w:rPr>
  </w:style>
  <w:style w:type="character" w:styleId="Hyperlink">
    <w:name w:val="Hyperlink"/>
    <w:basedOn w:val="DefaultParagraphFont"/>
    <w:uiPriority w:val="99"/>
    <w:unhideWhenUsed/>
    <w:rsid w:val="003F3F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F97"/>
    <w:rPr>
      <w:rFonts w:ascii="Tahoma" w:hAnsi="Tahoma" w:cs="Tahoma"/>
      <w:sz w:val="16"/>
      <w:szCs w:val="16"/>
    </w:rPr>
  </w:style>
  <w:style w:type="character" w:styleId="Hyperlink">
    <w:name w:val="Hyperlink"/>
    <w:basedOn w:val="DefaultParagraphFont"/>
    <w:uiPriority w:val="99"/>
    <w:unhideWhenUsed/>
    <w:rsid w:val="003F3F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20181">
      <w:bodyDiv w:val="1"/>
      <w:marLeft w:val="0"/>
      <w:marRight w:val="0"/>
      <w:marTop w:val="0"/>
      <w:marBottom w:val="0"/>
      <w:divBdr>
        <w:top w:val="none" w:sz="0" w:space="0" w:color="auto"/>
        <w:left w:val="none" w:sz="0" w:space="0" w:color="auto"/>
        <w:bottom w:val="none" w:sz="0" w:space="0" w:color="auto"/>
        <w:right w:val="none" w:sz="0" w:space="0" w:color="auto"/>
      </w:divBdr>
      <w:divsChild>
        <w:div w:id="1679888537">
          <w:marLeft w:val="0"/>
          <w:marRight w:val="0"/>
          <w:marTop w:val="0"/>
          <w:marBottom w:val="0"/>
          <w:divBdr>
            <w:top w:val="none" w:sz="0" w:space="0" w:color="auto"/>
            <w:left w:val="none" w:sz="0" w:space="0" w:color="auto"/>
            <w:bottom w:val="none" w:sz="0" w:space="0" w:color="auto"/>
            <w:right w:val="none" w:sz="0" w:space="0" w:color="auto"/>
          </w:divBdr>
          <w:divsChild>
            <w:div w:id="734624542">
              <w:marLeft w:val="0"/>
              <w:marRight w:val="0"/>
              <w:marTop w:val="0"/>
              <w:marBottom w:val="0"/>
              <w:divBdr>
                <w:top w:val="none" w:sz="0" w:space="0" w:color="auto"/>
                <w:left w:val="none" w:sz="0" w:space="0" w:color="auto"/>
                <w:bottom w:val="none" w:sz="0" w:space="0" w:color="auto"/>
                <w:right w:val="none" w:sz="0" w:space="0" w:color="auto"/>
              </w:divBdr>
              <w:divsChild>
                <w:div w:id="116410781">
                  <w:marLeft w:val="0"/>
                  <w:marRight w:val="0"/>
                  <w:marTop w:val="0"/>
                  <w:marBottom w:val="0"/>
                  <w:divBdr>
                    <w:top w:val="none" w:sz="0" w:space="0" w:color="auto"/>
                    <w:left w:val="none" w:sz="0" w:space="0" w:color="auto"/>
                    <w:bottom w:val="none" w:sz="0" w:space="0" w:color="auto"/>
                    <w:right w:val="none" w:sz="0" w:space="0" w:color="auto"/>
                  </w:divBdr>
                  <w:divsChild>
                    <w:div w:id="1450003088">
                      <w:marLeft w:val="0"/>
                      <w:marRight w:val="0"/>
                      <w:marTop w:val="0"/>
                      <w:marBottom w:val="0"/>
                      <w:divBdr>
                        <w:top w:val="none" w:sz="0" w:space="0" w:color="auto"/>
                        <w:left w:val="none" w:sz="0" w:space="0" w:color="auto"/>
                        <w:bottom w:val="none" w:sz="0" w:space="0" w:color="auto"/>
                        <w:right w:val="none" w:sz="0" w:space="0" w:color="auto"/>
                      </w:divBdr>
                      <w:divsChild>
                        <w:div w:id="2058048380">
                          <w:marLeft w:val="0"/>
                          <w:marRight w:val="0"/>
                          <w:marTop w:val="0"/>
                          <w:marBottom w:val="0"/>
                          <w:divBdr>
                            <w:top w:val="none" w:sz="0" w:space="0" w:color="auto"/>
                            <w:left w:val="none" w:sz="0" w:space="0" w:color="auto"/>
                            <w:bottom w:val="none" w:sz="0" w:space="0" w:color="auto"/>
                            <w:right w:val="none" w:sz="0" w:space="0" w:color="auto"/>
                          </w:divBdr>
                          <w:divsChild>
                            <w:div w:id="647780416">
                              <w:marLeft w:val="0"/>
                              <w:marRight w:val="0"/>
                              <w:marTop w:val="0"/>
                              <w:marBottom w:val="0"/>
                              <w:divBdr>
                                <w:top w:val="none" w:sz="0" w:space="0" w:color="auto"/>
                                <w:left w:val="none" w:sz="0" w:space="0" w:color="auto"/>
                                <w:bottom w:val="none" w:sz="0" w:space="0" w:color="auto"/>
                                <w:right w:val="none" w:sz="0" w:space="0" w:color="auto"/>
                              </w:divBdr>
                              <w:divsChild>
                                <w:div w:id="701438502">
                                  <w:marLeft w:val="0"/>
                                  <w:marRight w:val="0"/>
                                  <w:marTop w:val="0"/>
                                  <w:marBottom w:val="0"/>
                                  <w:divBdr>
                                    <w:top w:val="none" w:sz="0" w:space="0" w:color="auto"/>
                                    <w:left w:val="none" w:sz="0" w:space="0" w:color="auto"/>
                                    <w:bottom w:val="none" w:sz="0" w:space="0" w:color="auto"/>
                                    <w:right w:val="none" w:sz="0" w:space="0" w:color="auto"/>
                                  </w:divBdr>
                                  <w:divsChild>
                                    <w:div w:id="950553208">
                                      <w:marLeft w:val="0"/>
                                      <w:marRight w:val="0"/>
                                      <w:marTop w:val="0"/>
                                      <w:marBottom w:val="0"/>
                                      <w:divBdr>
                                        <w:top w:val="none" w:sz="0" w:space="0" w:color="auto"/>
                                        <w:left w:val="none" w:sz="0" w:space="0" w:color="auto"/>
                                        <w:bottom w:val="none" w:sz="0" w:space="0" w:color="auto"/>
                                        <w:right w:val="none" w:sz="0" w:space="0" w:color="auto"/>
                                      </w:divBdr>
                                      <w:divsChild>
                                        <w:div w:id="819539400">
                                          <w:marLeft w:val="0"/>
                                          <w:marRight w:val="0"/>
                                          <w:marTop w:val="0"/>
                                          <w:marBottom w:val="0"/>
                                          <w:divBdr>
                                            <w:top w:val="none" w:sz="0" w:space="0" w:color="auto"/>
                                            <w:left w:val="none" w:sz="0" w:space="0" w:color="auto"/>
                                            <w:bottom w:val="none" w:sz="0" w:space="0" w:color="auto"/>
                                            <w:right w:val="none" w:sz="0" w:space="0" w:color="auto"/>
                                          </w:divBdr>
                                          <w:divsChild>
                                            <w:div w:id="199363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6347648">
                                      <w:marLeft w:val="0"/>
                                      <w:marRight w:val="0"/>
                                      <w:marTop w:val="0"/>
                                      <w:marBottom w:val="0"/>
                                      <w:divBdr>
                                        <w:top w:val="none" w:sz="0" w:space="0" w:color="auto"/>
                                        <w:left w:val="none" w:sz="0" w:space="0" w:color="auto"/>
                                        <w:bottom w:val="none" w:sz="0" w:space="0" w:color="auto"/>
                                        <w:right w:val="none" w:sz="0" w:space="0" w:color="auto"/>
                                      </w:divBdr>
                                    </w:div>
                                    <w:div w:id="46532505">
                                      <w:marLeft w:val="0"/>
                                      <w:marRight w:val="0"/>
                                      <w:marTop w:val="0"/>
                                      <w:marBottom w:val="0"/>
                                      <w:divBdr>
                                        <w:top w:val="none" w:sz="0" w:space="0" w:color="auto"/>
                                        <w:left w:val="none" w:sz="0" w:space="0" w:color="auto"/>
                                        <w:bottom w:val="none" w:sz="0" w:space="0" w:color="auto"/>
                                        <w:right w:val="none" w:sz="0" w:space="0" w:color="auto"/>
                                      </w:divBdr>
                                      <w:divsChild>
                                        <w:div w:id="1684430187">
                                          <w:marLeft w:val="0"/>
                                          <w:marRight w:val="0"/>
                                          <w:marTop w:val="0"/>
                                          <w:marBottom w:val="0"/>
                                          <w:divBdr>
                                            <w:top w:val="single" w:sz="6" w:space="0" w:color="CCCCCC"/>
                                            <w:left w:val="single" w:sz="6" w:space="0" w:color="CCCCCC"/>
                                            <w:bottom w:val="single" w:sz="6" w:space="0" w:color="CCCCCC"/>
                                            <w:right w:val="single" w:sz="6" w:space="0" w:color="CCCCCC"/>
                                          </w:divBdr>
                                          <w:divsChild>
                                            <w:div w:id="1835418074">
                                              <w:marLeft w:val="0"/>
                                              <w:marRight w:val="0"/>
                                              <w:marTop w:val="0"/>
                                              <w:marBottom w:val="0"/>
                                              <w:divBdr>
                                                <w:top w:val="none" w:sz="0" w:space="0" w:color="auto"/>
                                                <w:left w:val="none" w:sz="0" w:space="0" w:color="auto"/>
                                                <w:bottom w:val="none" w:sz="0" w:space="0" w:color="auto"/>
                                                <w:right w:val="none" w:sz="0" w:space="0" w:color="auto"/>
                                              </w:divBdr>
                                              <w:divsChild>
                                                <w:div w:id="1365669449">
                                                  <w:marLeft w:val="0"/>
                                                  <w:marRight w:val="0"/>
                                                  <w:marTop w:val="0"/>
                                                  <w:marBottom w:val="0"/>
                                                  <w:divBdr>
                                                    <w:top w:val="none" w:sz="0" w:space="0" w:color="auto"/>
                                                    <w:left w:val="none" w:sz="0" w:space="0" w:color="auto"/>
                                                    <w:bottom w:val="none" w:sz="0" w:space="0" w:color="auto"/>
                                                    <w:right w:val="none" w:sz="0" w:space="0" w:color="auto"/>
                                                  </w:divBdr>
                                                  <w:divsChild>
                                                    <w:div w:id="813568294">
                                                      <w:marLeft w:val="0"/>
                                                      <w:marRight w:val="0"/>
                                                      <w:marTop w:val="0"/>
                                                      <w:marBottom w:val="0"/>
                                                      <w:divBdr>
                                                        <w:top w:val="none" w:sz="0" w:space="0" w:color="auto"/>
                                                        <w:left w:val="none" w:sz="0" w:space="0" w:color="auto"/>
                                                        <w:bottom w:val="none" w:sz="0" w:space="0" w:color="auto"/>
                                                        <w:right w:val="none" w:sz="0" w:space="0" w:color="auto"/>
                                                      </w:divBdr>
                                                      <w:divsChild>
                                                        <w:div w:id="1324428511">
                                                          <w:marLeft w:val="0"/>
                                                          <w:marRight w:val="60"/>
                                                          <w:marTop w:val="0"/>
                                                          <w:marBottom w:val="0"/>
                                                          <w:divBdr>
                                                            <w:top w:val="single" w:sz="6" w:space="0" w:color="D3D3D3"/>
                                                            <w:left w:val="single" w:sz="6" w:space="0" w:color="D3D3D3"/>
                                                            <w:bottom w:val="single" w:sz="6" w:space="0" w:color="D3D3D3"/>
                                                            <w:right w:val="single" w:sz="6" w:space="0" w:color="D3D3D3"/>
                                                          </w:divBdr>
                                                          <w:divsChild>
                                                            <w:div w:id="460225263">
                                                              <w:marLeft w:val="0"/>
                                                              <w:marRight w:val="75"/>
                                                              <w:marTop w:val="0"/>
                                                              <w:marBottom w:val="0"/>
                                                              <w:divBdr>
                                                                <w:top w:val="none" w:sz="0" w:space="0" w:color="auto"/>
                                                                <w:left w:val="none" w:sz="0" w:space="0" w:color="auto"/>
                                                                <w:bottom w:val="none" w:sz="0" w:space="0" w:color="auto"/>
                                                                <w:right w:val="none" w:sz="0" w:space="0" w:color="auto"/>
                                                              </w:divBdr>
                                                              <w:divsChild>
                                                                <w:div w:id="20519859">
                                                                  <w:marLeft w:val="-15"/>
                                                                  <w:marRight w:val="0"/>
                                                                  <w:marTop w:val="0"/>
                                                                  <w:marBottom w:val="0"/>
                                                                  <w:divBdr>
                                                                    <w:top w:val="none" w:sz="0" w:space="0" w:color="auto"/>
                                                                    <w:left w:val="none" w:sz="0" w:space="0" w:color="auto"/>
                                                                    <w:bottom w:val="none" w:sz="0" w:space="0" w:color="auto"/>
                                                                    <w:right w:val="none" w:sz="0" w:space="0" w:color="auto"/>
                                                                  </w:divBdr>
                                                                </w:div>
                                                                <w:div w:id="419714088">
                                                                  <w:marLeft w:val="0"/>
                                                                  <w:marRight w:val="0"/>
                                                                  <w:marTop w:val="0"/>
                                                                  <w:marBottom w:val="0"/>
                                                                  <w:divBdr>
                                                                    <w:top w:val="single" w:sz="6" w:space="0" w:color="999999"/>
                                                                    <w:left w:val="single" w:sz="6" w:space="0" w:color="999999"/>
                                                                    <w:bottom w:val="single" w:sz="6" w:space="0" w:color="999999"/>
                                                                    <w:right w:val="single" w:sz="6" w:space="0" w:color="999999"/>
                                                                  </w:divBdr>
                                                                  <w:divsChild>
                                                                    <w:div w:id="19671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1964">
                                                          <w:marLeft w:val="0"/>
                                                          <w:marRight w:val="60"/>
                                                          <w:marTop w:val="0"/>
                                                          <w:marBottom w:val="0"/>
                                                          <w:divBdr>
                                                            <w:top w:val="single" w:sz="6" w:space="0" w:color="D3D3D3"/>
                                                            <w:left w:val="single" w:sz="6" w:space="0" w:color="D3D3D3"/>
                                                            <w:bottom w:val="single" w:sz="6" w:space="0" w:color="D3D3D3"/>
                                                            <w:right w:val="single" w:sz="6" w:space="0" w:color="D3D3D3"/>
                                                          </w:divBdr>
                                                          <w:divsChild>
                                                            <w:div w:id="2103405114">
                                                              <w:marLeft w:val="0"/>
                                                              <w:marRight w:val="0"/>
                                                              <w:marTop w:val="0"/>
                                                              <w:marBottom w:val="0"/>
                                                              <w:divBdr>
                                                                <w:top w:val="none" w:sz="0" w:space="0" w:color="auto"/>
                                                                <w:left w:val="none" w:sz="0" w:space="0" w:color="auto"/>
                                                                <w:bottom w:val="none" w:sz="0" w:space="0" w:color="auto"/>
                                                                <w:right w:val="none" w:sz="0" w:space="0" w:color="auto"/>
                                                              </w:divBdr>
                                                            </w:div>
                                                          </w:divsChild>
                                                        </w:div>
                                                        <w:div w:id="1218205844">
                                                          <w:marLeft w:val="0"/>
                                                          <w:marRight w:val="60"/>
                                                          <w:marTop w:val="0"/>
                                                          <w:marBottom w:val="0"/>
                                                          <w:divBdr>
                                                            <w:top w:val="single" w:sz="6" w:space="0" w:color="D3D3D3"/>
                                                            <w:left w:val="single" w:sz="6" w:space="0" w:color="D3D3D3"/>
                                                            <w:bottom w:val="single" w:sz="6" w:space="0" w:color="D3D3D3"/>
                                                            <w:right w:val="single" w:sz="6" w:space="0" w:color="D3D3D3"/>
                                                          </w:divBdr>
                                                          <w:divsChild>
                                                            <w:div w:id="260651077">
                                                              <w:marLeft w:val="0"/>
                                                              <w:marRight w:val="75"/>
                                                              <w:marTop w:val="0"/>
                                                              <w:marBottom w:val="0"/>
                                                              <w:divBdr>
                                                                <w:top w:val="none" w:sz="0" w:space="0" w:color="auto"/>
                                                                <w:left w:val="none" w:sz="0" w:space="0" w:color="auto"/>
                                                                <w:bottom w:val="none" w:sz="0" w:space="0" w:color="auto"/>
                                                                <w:right w:val="none" w:sz="0" w:space="0" w:color="auto"/>
                                                              </w:divBdr>
                                                              <w:divsChild>
                                                                <w:div w:id="597834157">
                                                                  <w:marLeft w:val="-15"/>
                                                                  <w:marRight w:val="0"/>
                                                                  <w:marTop w:val="0"/>
                                                                  <w:marBottom w:val="0"/>
                                                                  <w:divBdr>
                                                                    <w:top w:val="none" w:sz="0" w:space="0" w:color="auto"/>
                                                                    <w:left w:val="none" w:sz="0" w:space="0" w:color="auto"/>
                                                                    <w:bottom w:val="none" w:sz="0" w:space="0" w:color="auto"/>
                                                                    <w:right w:val="none" w:sz="0" w:space="0" w:color="auto"/>
                                                                  </w:divBdr>
                                                                </w:div>
                                                                <w:div w:id="1692955930">
                                                                  <w:marLeft w:val="0"/>
                                                                  <w:marRight w:val="0"/>
                                                                  <w:marTop w:val="0"/>
                                                                  <w:marBottom w:val="0"/>
                                                                  <w:divBdr>
                                                                    <w:top w:val="single" w:sz="6" w:space="0" w:color="999999"/>
                                                                    <w:left w:val="single" w:sz="6" w:space="0" w:color="999999"/>
                                                                    <w:bottom w:val="single" w:sz="6" w:space="0" w:color="999999"/>
                                                                    <w:right w:val="single" w:sz="6" w:space="0" w:color="999999"/>
                                                                  </w:divBdr>
                                                                  <w:divsChild>
                                                                    <w:div w:id="15241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2497">
                                                          <w:marLeft w:val="0"/>
                                                          <w:marRight w:val="60"/>
                                                          <w:marTop w:val="0"/>
                                                          <w:marBottom w:val="0"/>
                                                          <w:divBdr>
                                                            <w:top w:val="single" w:sz="6" w:space="0" w:color="D3D3D3"/>
                                                            <w:left w:val="single" w:sz="6" w:space="0" w:color="D3D3D3"/>
                                                            <w:bottom w:val="single" w:sz="6" w:space="0" w:color="D3D3D3"/>
                                                            <w:right w:val="single" w:sz="6" w:space="0" w:color="D3D3D3"/>
                                                          </w:divBdr>
                                                          <w:divsChild>
                                                            <w:div w:id="957031855">
                                                              <w:marLeft w:val="0"/>
                                                              <w:marRight w:val="75"/>
                                                              <w:marTop w:val="0"/>
                                                              <w:marBottom w:val="0"/>
                                                              <w:divBdr>
                                                                <w:top w:val="none" w:sz="0" w:space="0" w:color="auto"/>
                                                                <w:left w:val="none" w:sz="0" w:space="0" w:color="auto"/>
                                                                <w:bottom w:val="none" w:sz="0" w:space="0" w:color="auto"/>
                                                                <w:right w:val="none" w:sz="0" w:space="0" w:color="auto"/>
                                                              </w:divBdr>
                                                              <w:divsChild>
                                                                <w:div w:id="1308785217">
                                                                  <w:marLeft w:val="-15"/>
                                                                  <w:marRight w:val="0"/>
                                                                  <w:marTop w:val="0"/>
                                                                  <w:marBottom w:val="0"/>
                                                                  <w:divBdr>
                                                                    <w:top w:val="none" w:sz="0" w:space="0" w:color="auto"/>
                                                                    <w:left w:val="none" w:sz="0" w:space="0" w:color="auto"/>
                                                                    <w:bottom w:val="none" w:sz="0" w:space="0" w:color="auto"/>
                                                                    <w:right w:val="none" w:sz="0" w:space="0" w:color="auto"/>
                                                                  </w:divBdr>
                                                                </w:div>
                                                                <w:div w:id="206921125">
                                                                  <w:marLeft w:val="0"/>
                                                                  <w:marRight w:val="0"/>
                                                                  <w:marTop w:val="0"/>
                                                                  <w:marBottom w:val="0"/>
                                                                  <w:divBdr>
                                                                    <w:top w:val="single" w:sz="6" w:space="0" w:color="999999"/>
                                                                    <w:left w:val="single" w:sz="6" w:space="0" w:color="999999"/>
                                                                    <w:bottom w:val="single" w:sz="6" w:space="0" w:color="999999"/>
                                                                    <w:right w:val="single" w:sz="6" w:space="0" w:color="999999"/>
                                                                  </w:divBdr>
                                                                  <w:divsChild>
                                                                    <w:div w:id="13685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6980">
                                                          <w:marLeft w:val="0"/>
                                                          <w:marRight w:val="60"/>
                                                          <w:marTop w:val="0"/>
                                                          <w:marBottom w:val="0"/>
                                                          <w:divBdr>
                                                            <w:top w:val="single" w:sz="6" w:space="0" w:color="D3D3D3"/>
                                                            <w:left w:val="single" w:sz="6" w:space="0" w:color="D3D3D3"/>
                                                            <w:bottom w:val="single" w:sz="6" w:space="0" w:color="D3D3D3"/>
                                                            <w:right w:val="single" w:sz="6" w:space="0" w:color="D3D3D3"/>
                                                          </w:divBdr>
                                                          <w:divsChild>
                                                            <w:div w:id="525870986">
                                                              <w:marLeft w:val="0"/>
                                                              <w:marRight w:val="0"/>
                                                              <w:marTop w:val="0"/>
                                                              <w:marBottom w:val="0"/>
                                                              <w:divBdr>
                                                                <w:top w:val="none" w:sz="0" w:space="0" w:color="auto"/>
                                                                <w:left w:val="none" w:sz="0" w:space="0" w:color="auto"/>
                                                                <w:bottom w:val="none" w:sz="0" w:space="0" w:color="auto"/>
                                                                <w:right w:val="none" w:sz="0" w:space="0" w:color="auto"/>
                                                              </w:divBdr>
                                                            </w:div>
                                                            <w:div w:id="1907101853">
                                                              <w:marLeft w:val="0"/>
                                                              <w:marRight w:val="0"/>
                                                              <w:marTop w:val="0"/>
                                                              <w:marBottom w:val="0"/>
                                                              <w:divBdr>
                                                                <w:top w:val="none" w:sz="0" w:space="0" w:color="auto"/>
                                                                <w:left w:val="none" w:sz="0" w:space="0" w:color="auto"/>
                                                                <w:bottom w:val="none" w:sz="0" w:space="0" w:color="auto"/>
                                                                <w:right w:val="none" w:sz="0" w:space="0" w:color="auto"/>
                                                              </w:divBdr>
                                                            </w:div>
                                                          </w:divsChild>
                                                        </w:div>
                                                        <w:div w:id="389967043">
                                                          <w:marLeft w:val="0"/>
                                                          <w:marRight w:val="60"/>
                                                          <w:marTop w:val="0"/>
                                                          <w:marBottom w:val="0"/>
                                                          <w:divBdr>
                                                            <w:top w:val="single" w:sz="6" w:space="0" w:color="D3D3D3"/>
                                                            <w:left w:val="single" w:sz="6" w:space="0" w:color="D3D3D3"/>
                                                            <w:bottom w:val="single" w:sz="6" w:space="0" w:color="D3D3D3"/>
                                                            <w:right w:val="single" w:sz="6" w:space="0" w:color="D3D3D3"/>
                                                          </w:divBdr>
                                                          <w:divsChild>
                                                            <w:div w:id="2138602425">
                                                              <w:marLeft w:val="0"/>
                                                              <w:marRight w:val="0"/>
                                                              <w:marTop w:val="0"/>
                                                              <w:marBottom w:val="0"/>
                                                              <w:divBdr>
                                                                <w:top w:val="none" w:sz="0" w:space="0" w:color="auto"/>
                                                                <w:left w:val="none" w:sz="0" w:space="0" w:color="auto"/>
                                                                <w:bottom w:val="none" w:sz="0" w:space="0" w:color="auto"/>
                                                                <w:right w:val="none" w:sz="0" w:space="0" w:color="auto"/>
                                                              </w:divBdr>
                                                            </w:div>
                                                          </w:divsChild>
                                                        </w:div>
                                                        <w:div w:id="622343141">
                                                          <w:marLeft w:val="0"/>
                                                          <w:marRight w:val="60"/>
                                                          <w:marTop w:val="0"/>
                                                          <w:marBottom w:val="0"/>
                                                          <w:divBdr>
                                                            <w:top w:val="single" w:sz="6" w:space="0" w:color="D3D3D3"/>
                                                            <w:left w:val="single" w:sz="6" w:space="0" w:color="D3D3D3"/>
                                                            <w:bottom w:val="single" w:sz="6" w:space="0" w:color="D3D3D3"/>
                                                            <w:right w:val="single" w:sz="6" w:space="0" w:color="D3D3D3"/>
                                                          </w:divBdr>
                                                          <w:divsChild>
                                                            <w:div w:id="1676571418">
                                                              <w:marLeft w:val="0"/>
                                                              <w:marRight w:val="75"/>
                                                              <w:marTop w:val="0"/>
                                                              <w:marBottom w:val="0"/>
                                                              <w:divBdr>
                                                                <w:top w:val="none" w:sz="0" w:space="0" w:color="auto"/>
                                                                <w:left w:val="none" w:sz="0" w:space="0" w:color="auto"/>
                                                                <w:bottom w:val="none" w:sz="0" w:space="0" w:color="auto"/>
                                                                <w:right w:val="none" w:sz="0" w:space="0" w:color="auto"/>
                                                              </w:divBdr>
                                                              <w:divsChild>
                                                                <w:div w:id="223563401">
                                                                  <w:marLeft w:val="-15"/>
                                                                  <w:marRight w:val="0"/>
                                                                  <w:marTop w:val="0"/>
                                                                  <w:marBottom w:val="0"/>
                                                                  <w:divBdr>
                                                                    <w:top w:val="none" w:sz="0" w:space="0" w:color="auto"/>
                                                                    <w:left w:val="none" w:sz="0" w:space="0" w:color="auto"/>
                                                                    <w:bottom w:val="none" w:sz="0" w:space="0" w:color="auto"/>
                                                                    <w:right w:val="none" w:sz="0" w:space="0" w:color="auto"/>
                                                                  </w:divBdr>
                                                                </w:div>
                                                                <w:div w:id="10761609">
                                                                  <w:marLeft w:val="0"/>
                                                                  <w:marRight w:val="0"/>
                                                                  <w:marTop w:val="0"/>
                                                                  <w:marBottom w:val="0"/>
                                                                  <w:divBdr>
                                                                    <w:top w:val="single" w:sz="6" w:space="0" w:color="999999"/>
                                                                    <w:left w:val="single" w:sz="6" w:space="0" w:color="999999"/>
                                                                    <w:bottom w:val="single" w:sz="6" w:space="0" w:color="999999"/>
                                                                    <w:right w:val="single" w:sz="6" w:space="0" w:color="999999"/>
                                                                  </w:divBdr>
                                                                  <w:divsChild>
                                                                    <w:div w:id="976881294">
                                                                      <w:marLeft w:val="0"/>
                                                                      <w:marRight w:val="0"/>
                                                                      <w:marTop w:val="0"/>
                                                                      <w:marBottom w:val="0"/>
                                                                      <w:divBdr>
                                                                        <w:top w:val="none" w:sz="0" w:space="0" w:color="auto"/>
                                                                        <w:left w:val="none" w:sz="0" w:space="0" w:color="auto"/>
                                                                        <w:bottom w:val="none" w:sz="0" w:space="0" w:color="auto"/>
                                                                        <w:right w:val="none" w:sz="0" w:space="0" w:color="auto"/>
                                                                      </w:divBdr>
                                                                      <w:divsChild>
                                                                        <w:div w:id="18673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9936">
                                                              <w:marLeft w:val="0"/>
                                                              <w:marRight w:val="75"/>
                                                              <w:marTop w:val="0"/>
                                                              <w:marBottom w:val="0"/>
                                                              <w:divBdr>
                                                                <w:top w:val="none" w:sz="0" w:space="0" w:color="auto"/>
                                                                <w:left w:val="none" w:sz="0" w:space="0" w:color="auto"/>
                                                                <w:bottom w:val="none" w:sz="0" w:space="0" w:color="auto"/>
                                                                <w:right w:val="none" w:sz="0" w:space="0" w:color="auto"/>
                                                              </w:divBdr>
                                                              <w:divsChild>
                                                                <w:div w:id="1439985270">
                                                                  <w:marLeft w:val="-15"/>
                                                                  <w:marRight w:val="0"/>
                                                                  <w:marTop w:val="0"/>
                                                                  <w:marBottom w:val="0"/>
                                                                  <w:divBdr>
                                                                    <w:top w:val="none" w:sz="0" w:space="0" w:color="auto"/>
                                                                    <w:left w:val="none" w:sz="0" w:space="0" w:color="auto"/>
                                                                    <w:bottom w:val="none" w:sz="0" w:space="0" w:color="auto"/>
                                                                    <w:right w:val="none" w:sz="0" w:space="0" w:color="auto"/>
                                                                  </w:divBdr>
                                                                </w:div>
                                                                <w:div w:id="1409112079">
                                                                  <w:marLeft w:val="0"/>
                                                                  <w:marRight w:val="0"/>
                                                                  <w:marTop w:val="0"/>
                                                                  <w:marBottom w:val="0"/>
                                                                  <w:divBdr>
                                                                    <w:top w:val="single" w:sz="6" w:space="0" w:color="999999"/>
                                                                    <w:left w:val="single" w:sz="6" w:space="0" w:color="999999"/>
                                                                    <w:bottom w:val="single" w:sz="6" w:space="0" w:color="999999"/>
                                                                    <w:right w:val="single" w:sz="6" w:space="0" w:color="999999"/>
                                                                  </w:divBdr>
                                                                  <w:divsChild>
                                                                    <w:div w:id="1040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1565">
                                                          <w:marLeft w:val="0"/>
                                                          <w:marRight w:val="60"/>
                                                          <w:marTop w:val="0"/>
                                                          <w:marBottom w:val="0"/>
                                                          <w:divBdr>
                                                            <w:top w:val="single" w:sz="6" w:space="0" w:color="D3D3D3"/>
                                                            <w:left w:val="single" w:sz="6" w:space="0" w:color="D3D3D3"/>
                                                            <w:bottom w:val="single" w:sz="6" w:space="0" w:color="D3D3D3"/>
                                                            <w:right w:val="single" w:sz="6" w:space="0" w:color="D3D3D3"/>
                                                          </w:divBdr>
                                                          <w:divsChild>
                                                            <w:div w:id="1583105814">
                                                              <w:marLeft w:val="0"/>
                                                              <w:marRight w:val="75"/>
                                                              <w:marTop w:val="0"/>
                                                              <w:marBottom w:val="0"/>
                                                              <w:divBdr>
                                                                <w:top w:val="none" w:sz="0" w:space="0" w:color="auto"/>
                                                                <w:left w:val="none" w:sz="0" w:space="0" w:color="auto"/>
                                                                <w:bottom w:val="none" w:sz="0" w:space="0" w:color="auto"/>
                                                                <w:right w:val="none" w:sz="0" w:space="0" w:color="auto"/>
                                                              </w:divBdr>
                                                              <w:divsChild>
                                                                <w:div w:id="1576430899">
                                                                  <w:marLeft w:val="-15"/>
                                                                  <w:marRight w:val="0"/>
                                                                  <w:marTop w:val="0"/>
                                                                  <w:marBottom w:val="0"/>
                                                                  <w:divBdr>
                                                                    <w:top w:val="none" w:sz="0" w:space="0" w:color="auto"/>
                                                                    <w:left w:val="none" w:sz="0" w:space="0" w:color="auto"/>
                                                                    <w:bottom w:val="none" w:sz="0" w:space="0" w:color="auto"/>
                                                                    <w:right w:val="none" w:sz="0" w:space="0" w:color="auto"/>
                                                                  </w:divBdr>
                                                                </w:div>
                                                                <w:div w:id="728110651">
                                                                  <w:marLeft w:val="0"/>
                                                                  <w:marRight w:val="0"/>
                                                                  <w:marTop w:val="0"/>
                                                                  <w:marBottom w:val="0"/>
                                                                  <w:divBdr>
                                                                    <w:top w:val="single" w:sz="6" w:space="0" w:color="999999"/>
                                                                    <w:left w:val="single" w:sz="6" w:space="0" w:color="999999"/>
                                                                    <w:bottom w:val="single" w:sz="6" w:space="0" w:color="999999"/>
                                                                    <w:right w:val="single" w:sz="6" w:space="0" w:color="999999"/>
                                                                  </w:divBdr>
                                                                  <w:divsChild>
                                                                    <w:div w:id="18278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7575">
                                                          <w:marLeft w:val="0"/>
                                                          <w:marRight w:val="60"/>
                                                          <w:marTop w:val="0"/>
                                                          <w:marBottom w:val="0"/>
                                                          <w:divBdr>
                                                            <w:top w:val="single" w:sz="6" w:space="0" w:color="D3D3D3"/>
                                                            <w:left w:val="single" w:sz="6" w:space="0" w:color="D3D3D3"/>
                                                            <w:bottom w:val="single" w:sz="6" w:space="0" w:color="D3D3D3"/>
                                                            <w:right w:val="single" w:sz="6" w:space="0" w:color="D3D3D3"/>
                                                          </w:divBdr>
                                                          <w:divsChild>
                                                            <w:div w:id="978650571">
                                                              <w:marLeft w:val="0"/>
                                                              <w:marRight w:val="75"/>
                                                              <w:marTop w:val="0"/>
                                                              <w:marBottom w:val="0"/>
                                                              <w:divBdr>
                                                                <w:top w:val="none" w:sz="0" w:space="0" w:color="auto"/>
                                                                <w:left w:val="none" w:sz="0" w:space="0" w:color="auto"/>
                                                                <w:bottom w:val="none" w:sz="0" w:space="0" w:color="auto"/>
                                                                <w:right w:val="none" w:sz="0" w:space="0" w:color="auto"/>
                                                              </w:divBdr>
                                                              <w:divsChild>
                                                                <w:div w:id="365761165">
                                                                  <w:marLeft w:val="-15"/>
                                                                  <w:marRight w:val="0"/>
                                                                  <w:marTop w:val="0"/>
                                                                  <w:marBottom w:val="0"/>
                                                                  <w:divBdr>
                                                                    <w:top w:val="none" w:sz="0" w:space="0" w:color="auto"/>
                                                                    <w:left w:val="none" w:sz="0" w:space="0" w:color="auto"/>
                                                                    <w:bottom w:val="none" w:sz="0" w:space="0" w:color="auto"/>
                                                                    <w:right w:val="none" w:sz="0" w:space="0" w:color="auto"/>
                                                                  </w:divBdr>
                                                                </w:div>
                                                                <w:div w:id="1806848484">
                                                                  <w:marLeft w:val="0"/>
                                                                  <w:marRight w:val="0"/>
                                                                  <w:marTop w:val="0"/>
                                                                  <w:marBottom w:val="0"/>
                                                                  <w:divBdr>
                                                                    <w:top w:val="single" w:sz="6" w:space="0" w:color="999999"/>
                                                                    <w:left w:val="single" w:sz="6" w:space="0" w:color="999999"/>
                                                                    <w:bottom w:val="single" w:sz="6" w:space="0" w:color="999999"/>
                                                                    <w:right w:val="single" w:sz="6" w:space="0" w:color="999999"/>
                                                                  </w:divBdr>
                                                                  <w:divsChild>
                                                                    <w:div w:id="18865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096">
                                                          <w:marLeft w:val="0"/>
                                                          <w:marRight w:val="60"/>
                                                          <w:marTop w:val="0"/>
                                                          <w:marBottom w:val="0"/>
                                                          <w:divBdr>
                                                            <w:top w:val="single" w:sz="6" w:space="0" w:color="D3D3D3"/>
                                                            <w:left w:val="single" w:sz="6" w:space="0" w:color="D3D3D3"/>
                                                            <w:bottom w:val="single" w:sz="6" w:space="0" w:color="D3D3D3"/>
                                                            <w:right w:val="single" w:sz="6" w:space="0" w:color="D3D3D3"/>
                                                          </w:divBdr>
                                                        </w:div>
                                                      </w:divsChild>
                                                    </w:div>
                                                    <w:div w:id="1902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218">
                                              <w:marLeft w:val="0"/>
                                              <w:marRight w:val="0"/>
                                              <w:marTop w:val="0"/>
                                              <w:marBottom w:val="0"/>
                                              <w:divBdr>
                                                <w:top w:val="none" w:sz="0" w:space="0" w:color="auto"/>
                                                <w:left w:val="none" w:sz="0" w:space="0" w:color="auto"/>
                                                <w:bottom w:val="none" w:sz="0" w:space="0" w:color="auto"/>
                                                <w:right w:val="none" w:sz="0" w:space="0" w:color="auto"/>
                                              </w:divBdr>
                                              <w:divsChild>
                                                <w:div w:id="1956214129">
                                                  <w:marLeft w:val="0"/>
                                                  <w:marRight w:val="0"/>
                                                  <w:marTop w:val="0"/>
                                                  <w:marBottom w:val="0"/>
                                                  <w:divBdr>
                                                    <w:top w:val="none" w:sz="0" w:space="0" w:color="auto"/>
                                                    <w:left w:val="none" w:sz="0" w:space="0" w:color="auto"/>
                                                    <w:bottom w:val="none" w:sz="0" w:space="0" w:color="auto"/>
                                                    <w:right w:val="none" w:sz="0" w:space="0" w:color="auto"/>
                                                  </w:divBdr>
                                                  <w:divsChild>
                                                    <w:div w:id="137207766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5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ylordotorg.github.io/text_mastering-strategic-management/s13-executing-strategy-through-org.html" TargetMode="External"/><Relationship Id="rId3" Type="http://schemas.microsoft.com/office/2007/relationships/stylesWithEffects" Target="stylesWithEffects.xml"/><Relationship Id="rId7" Type="http://schemas.openxmlformats.org/officeDocument/2006/relationships/hyperlink" Target="http://www.quickmba.com/strategy/global/markete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ckmba.com/strategy/global/marketentr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umuc.edu/content/enforced/191424-M_026588-01-2168/strategy%20project%20information/Executive%20Summary-2.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Young T Mr CIV USA USA MEDCOM NRMC HQ</dc:creator>
  <cp:lastModifiedBy>Kim, Young T Mr CIV USA USA MEDCOM NRMC HQ</cp:lastModifiedBy>
  <cp:revision>1</cp:revision>
  <dcterms:created xsi:type="dcterms:W3CDTF">2017-03-23T20:48:00Z</dcterms:created>
  <dcterms:modified xsi:type="dcterms:W3CDTF">2017-03-23T20:51:00Z</dcterms:modified>
</cp:coreProperties>
</file>